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8A0F9" w14:textId="77777777" w:rsidR="00093AF7" w:rsidRPr="00093AF7" w:rsidRDefault="00093AF7" w:rsidP="00093AF7">
      <w:pPr>
        <w:pStyle w:val="isselectedend"/>
        <w:jc w:val="center"/>
        <w:rPr>
          <w:b/>
          <w:bCs/>
        </w:rPr>
      </w:pPr>
      <w:r w:rsidRPr="00093AF7">
        <w:rPr>
          <w:b/>
          <w:bCs/>
        </w:rPr>
        <w:t>INFORMACJA O ZMIANIE TREŚCI ZAPYTANIA OFERTOWEGO</w:t>
      </w:r>
    </w:p>
    <w:p w14:paraId="74A44A4B" w14:textId="14B81B85" w:rsidR="00093AF7" w:rsidRDefault="00093AF7" w:rsidP="00093AF7">
      <w:pPr>
        <w:pStyle w:val="isselectedend"/>
        <w:jc w:val="both"/>
      </w:pPr>
      <w:r>
        <w:t xml:space="preserve">Zamawiający informuje, że dokonano zmiany treści zapytania ofertowego dotyczącego postępowania pn. </w:t>
      </w:r>
      <w:r w:rsidR="00BA79A4" w:rsidRPr="00831A5D">
        <w:rPr>
          <w:b/>
          <w:bCs/>
        </w:rPr>
        <w:t>„Renowacja zwiększająca efektywność energetyczną budynku przy ul. Wojska Polskiego nr 20 w Mieroszowie”</w:t>
      </w:r>
    </w:p>
    <w:p w14:paraId="5DC31748" w14:textId="77777777" w:rsidR="00093AF7" w:rsidRDefault="00093AF7" w:rsidP="00093AF7">
      <w:pPr>
        <w:pStyle w:val="isselectedend"/>
        <w:jc w:val="both"/>
      </w:pPr>
      <w:r>
        <w:t>Zakres wprowadzonych zmian obejmuje:</w:t>
      </w:r>
    </w:p>
    <w:p w14:paraId="04C09270" w14:textId="06775F33" w:rsidR="00BA79A4" w:rsidRDefault="00BA79A4" w:rsidP="00BA79A4">
      <w:pPr>
        <w:pStyle w:val="NormalnyWeb"/>
        <w:numPr>
          <w:ilvl w:val="0"/>
          <w:numId w:val="6"/>
        </w:numPr>
        <w:spacing w:before="0" w:beforeAutospacing="0" w:after="0" w:afterAutospacing="0"/>
        <w:ind w:left="714" w:hanging="357"/>
      </w:pPr>
      <w:r w:rsidRPr="00BA79A4">
        <w:rPr>
          <w:b/>
          <w:bCs/>
        </w:rPr>
        <w:t>Zmiana opisu przedmiotu zamówienia</w:t>
      </w:r>
      <w:r>
        <w:t xml:space="preserve"> - </w:t>
      </w:r>
      <w:r>
        <w:t>Opis przedmiotu zamówienia został uporządkowany i doprecyzowany poprzez wskazanie, że zakres robót obejmuje w szczególności:</w:t>
      </w:r>
    </w:p>
    <w:p w14:paraId="6ABE88C9" w14:textId="77777777" w:rsidR="00BA79A4" w:rsidRDefault="00BA79A4" w:rsidP="00BA79A4">
      <w:pPr>
        <w:pStyle w:val="NormalnyWeb"/>
        <w:numPr>
          <w:ilvl w:val="0"/>
          <w:numId w:val="5"/>
        </w:numPr>
        <w:spacing w:before="0" w:beforeAutospacing="0" w:after="0" w:afterAutospacing="0"/>
        <w:ind w:left="714" w:hanging="357"/>
      </w:pPr>
      <w:r>
        <w:t>docieplenie ścian zewnętrznych budynku,</w:t>
      </w:r>
    </w:p>
    <w:p w14:paraId="2A926668" w14:textId="77777777" w:rsidR="00BA79A4" w:rsidRDefault="00BA79A4" w:rsidP="00BA79A4">
      <w:pPr>
        <w:pStyle w:val="NormalnyWeb"/>
        <w:numPr>
          <w:ilvl w:val="0"/>
          <w:numId w:val="5"/>
        </w:numPr>
        <w:spacing w:before="0" w:beforeAutospacing="0" w:after="0" w:afterAutospacing="0"/>
        <w:ind w:left="714" w:hanging="357"/>
      </w:pPr>
      <w:r>
        <w:t>wymianę stolarki okiennej części wspólnych,</w:t>
      </w:r>
    </w:p>
    <w:p w14:paraId="1E6C5DE6" w14:textId="77777777" w:rsidR="00BA79A4" w:rsidRDefault="00BA79A4" w:rsidP="00BA79A4">
      <w:pPr>
        <w:pStyle w:val="NormalnyWeb"/>
        <w:numPr>
          <w:ilvl w:val="0"/>
          <w:numId w:val="5"/>
        </w:numPr>
        <w:spacing w:before="0" w:beforeAutospacing="0" w:after="0" w:afterAutospacing="0"/>
        <w:ind w:left="714" w:hanging="357"/>
      </w:pPr>
      <w:r>
        <w:t>wymianę stolarki drzwiowej części wspólnych.</w:t>
      </w:r>
    </w:p>
    <w:p w14:paraId="4064D31C" w14:textId="05E6E1C5" w:rsidR="00BA79A4" w:rsidRDefault="00BA79A4" w:rsidP="00BA79A4">
      <w:pPr>
        <w:pStyle w:val="NormalnyWeb"/>
        <w:spacing w:before="0" w:beforeAutospacing="0" w:after="0" w:afterAutospacing="0"/>
        <w:jc w:val="both"/>
      </w:pPr>
      <w:r>
        <w:t xml:space="preserve">Dodatkowo doprecyzowano, że </w:t>
      </w:r>
      <w:r w:rsidRPr="00BA79A4">
        <w:rPr>
          <w:rStyle w:val="Pogrubienie"/>
          <w:rFonts w:eastAsiaTheme="majorEastAsia"/>
        </w:rPr>
        <w:t>przedmiar robót obejmuje całość robót objętych</w:t>
      </w:r>
      <w:r>
        <w:rPr>
          <w:rStyle w:val="Pogrubienie"/>
          <w:rFonts w:eastAsiaTheme="majorEastAsia"/>
        </w:rPr>
        <w:t xml:space="preserve"> </w:t>
      </w:r>
      <w:r w:rsidRPr="00BA79A4">
        <w:rPr>
          <w:rStyle w:val="Pogrubienie"/>
          <w:rFonts w:eastAsiaTheme="majorEastAsia"/>
        </w:rPr>
        <w:t>zamówieniem</w:t>
      </w:r>
      <w:r>
        <w:t>.</w:t>
      </w:r>
    </w:p>
    <w:p w14:paraId="44B1C59D" w14:textId="72F6F8B1" w:rsidR="00BA79A4" w:rsidRDefault="00BA79A4" w:rsidP="00BA79A4">
      <w:pPr>
        <w:pStyle w:val="NormalnyWeb"/>
        <w:numPr>
          <w:ilvl w:val="0"/>
          <w:numId w:val="6"/>
        </w:numPr>
      </w:pPr>
      <w:r w:rsidRPr="00BA79A4">
        <w:rPr>
          <w:b/>
          <w:bCs/>
        </w:rPr>
        <w:t>Zmiana warunków udziału w postępowaniu</w:t>
      </w:r>
      <w:r>
        <w:rPr>
          <w:b/>
          <w:bCs/>
        </w:rPr>
        <w:t xml:space="preserve"> - </w:t>
      </w:r>
      <w:r>
        <w:t>Wprowadzono bardziej szczegółowe wymagania dotyczące:</w:t>
      </w:r>
    </w:p>
    <w:p w14:paraId="57EE9C7F" w14:textId="77777777" w:rsidR="00BA79A4" w:rsidRDefault="00BA79A4" w:rsidP="00BA79A4">
      <w:pPr>
        <w:pStyle w:val="NormalnyWeb"/>
        <w:numPr>
          <w:ilvl w:val="1"/>
          <w:numId w:val="5"/>
        </w:numPr>
        <w:spacing w:before="0" w:beforeAutospacing="0" w:after="0" w:afterAutospacing="0"/>
      </w:pPr>
      <w:r>
        <w:rPr>
          <w:rStyle w:val="Pogrubienie"/>
          <w:rFonts w:eastAsiaTheme="majorEastAsia"/>
        </w:rPr>
        <w:t>Doświadczenia wykonawcy</w:t>
      </w:r>
    </w:p>
    <w:p w14:paraId="10582224" w14:textId="77777777" w:rsidR="00BA79A4" w:rsidRDefault="00BA79A4" w:rsidP="00BA79A4">
      <w:pPr>
        <w:pStyle w:val="NormalnyWeb"/>
        <w:numPr>
          <w:ilvl w:val="0"/>
          <w:numId w:val="11"/>
        </w:numPr>
        <w:spacing w:before="0" w:beforeAutospacing="0" w:after="0" w:afterAutospacing="0"/>
      </w:pPr>
      <w:r>
        <w:t xml:space="preserve">wcześniej: wykonanie </w:t>
      </w:r>
      <w:r w:rsidRPr="00BA79A4">
        <w:rPr>
          <w:rStyle w:val="Pogrubienie"/>
          <w:rFonts w:eastAsiaTheme="majorEastAsia"/>
        </w:rPr>
        <w:t>co najmniej jednej roboty budowlanej polegającej na termomodernizacji</w:t>
      </w:r>
      <w:r>
        <w:t>,</w:t>
      </w:r>
    </w:p>
    <w:p w14:paraId="671846DB" w14:textId="798C2443" w:rsidR="00BA79A4" w:rsidRDefault="00BA79A4" w:rsidP="00BA79A4">
      <w:pPr>
        <w:pStyle w:val="NormalnyWeb"/>
        <w:numPr>
          <w:ilvl w:val="0"/>
          <w:numId w:val="11"/>
        </w:numPr>
        <w:spacing w:before="0" w:beforeAutospacing="0" w:after="0" w:afterAutospacing="0"/>
      </w:pPr>
      <w:r>
        <w:t xml:space="preserve">obecnie: wykonanie </w:t>
      </w:r>
      <w:r w:rsidRPr="00BA79A4">
        <w:rPr>
          <w:rStyle w:val="Pogrubienie"/>
          <w:rFonts w:eastAsiaTheme="majorEastAsia"/>
        </w:rPr>
        <w:t>co najmniej dwóch robót budowlanych polegających na termomodernizacji budynku o wartości minimum 100 000 zł brutto każda</w:t>
      </w:r>
      <w:r>
        <w:t xml:space="preserve"> w okresie ostatnich 5 lat.</w:t>
      </w:r>
    </w:p>
    <w:p w14:paraId="2EF2CDA1" w14:textId="77777777" w:rsidR="00BA79A4" w:rsidRDefault="00BA79A4" w:rsidP="00BA79A4">
      <w:pPr>
        <w:pStyle w:val="NormalnyWeb"/>
        <w:spacing w:before="0" w:beforeAutospacing="0" w:after="0" w:afterAutospacing="0"/>
      </w:pPr>
    </w:p>
    <w:p w14:paraId="4386ED7E" w14:textId="2C5E0BAE" w:rsidR="00BA79A4" w:rsidRDefault="00BA79A4" w:rsidP="00BA79A4">
      <w:pPr>
        <w:pStyle w:val="NormalnyWeb"/>
        <w:numPr>
          <w:ilvl w:val="0"/>
          <w:numId w:val="10"/>
        </w:numPr>
        <w:spacing w:before="0" w:beforeAutospacing="0" w:after="0" w:afterAutospacing="0"/>
        <w:ind w:hanging="357"/>
      </w:pPr>
      <w:r>
        <w:rPr>
          <w:rStyle w:val="Pogrubienie"/>
          <w:rFonts w:eastAsiaTheme="majorEastAsia"/>
        </w:rPr>
        <w:t>Sytuacji ekonomicznej i finansowej</w:t>
      </w:r>
    </w:p>
    <w:p w14:paraId="2A51D54A" w14:textId="77777777" w:rsidR="00BA79A4" w:rsidRDefault="00BA79A4" w:rsidP="00BA79A4">
      <w:pPr>
        <w:pStyle w:val="NormalnyWeb"/>
        <w:numPr>
          <w:ilvl w:val="0"/>
          <w:numId w:val="8"/>
        </w:numPr>
        <w:spacing w:before="0" w:beforeAutospacing="0" w:after="0" w:afterAutospacing="0"/>
        <w:ind w:hanging="357"/>
      </w:pPr>
      <w:r>
        <w:t xml:space="preserve">wcześniej: polisa OC na poziomie </w:t>
      </w:r>
      <w:r>
        <w:rPr>
          <w:rStyle w:val="Pogrubienie"/>
          <w:rFonts w:eastAsiaTheme="majorEastAsia"/>
        </w:rPr>
        <w:t>100% wartości oferty</w:t>
      </w:r>
      <w:r>
        <w:t>,</w:t>
      </w:r>
    </w:p>
    <w:p w14:paraId="20703B8C" w14:textId="716D51A4" w:rsidR="00BA79A4" w:rsidRPr="00803A84" w:rsidRDefault="00BA79A4" w:rsidP="00BA79A4">
      <w:pPr>
        <w:pStyle w:val="NormalnyWeb"/>
        <w:numPr>
          <w:ilvl w:val="0"/>
          <w:numId w:val="8"/>
        </w:numPr>
        <w:spacing w:before="0" w:beforeAutospacing="0" w:after="0" w:afterAutospacing="0"/>
        <w:ind w:hanging="357"/>
        <w:rPr>
          <w:rStyle w:val="Pogrubienie"/>
          <w:b w:val="0"/>
          <w:bCs w:val="0"/>
        </w:rPr>
      </w:pPr>
      <w:r>
        <w:t xml:space="preserve">obecnie: minimalna </w:t>
      </w:r>
      <w:r>
        <w:rPr>
          <w:rStyle w:val="Pogrubienie"/>
          <w:rFonts w:eastAsiaTheme="majorEastAsia"/>
        </w:rPr>
        <w:t>suma gwarancyjna ubezpieczenia OC – 200</w:t>
      </w:r>
      <w:r>
        <w:rPr>
          <w:rStyle w:val="Pogrubienie"/>
          <w:rFonts w:eastAsiaTheme="majorEastAsia"/>
        </w:rPr>
        <w:t> </w:t>
      </w:r>
      <w:r>
        <w:rPr>
          <w:rStyle w:val="Pogrubienie"/>
          <w:rFonts w:eastAsiaTheme="majorEastAsia"/>
        </w:rPr>
        <w:t>000</w:t>
      </w:r>
      <w:r>
        <w:rPr>
          <w:rStyle w:val="Pogrubienie"/>
          <w:rFonts w:eastAsiaTheme="majorEastAsia"/>
        </w:rPr>
        <w:t>,00</w:t>
      </w:r>
      <w:r>
        <w:rPr>
          <w:rStyle w:val="Pogrubienie"/>
          <w:rFonts w:eastAsiaTheme="majorEastAsia"/>
        </w:rPr>
        <w:t xml:space="preserve"> z</w:t>
      </w:r>
      <w:r>
        <w:rPr>
          <w:rStyle w:val="Pogrubienie"/>
          <w:rFonts w:eastAsiaTheme="majorEastAsia"/>
        </w:rPr>
        <w:t>ł</w:t>
      </w:r>
    </w:p>
    <w:p w14:paraId="14D19628" w14:textId="77777777" w:rsidR="00803A84" w:rsidRDefault="00803A84" w:rsidP="00803A84">
      <w:pPr>
        <w:pStyle w:val="NormalnyWeb"/>
        <w:spacing w:before="0" w:beforeAutospacing="0" w:after="0" w:afterAutospacing="0"/>
        <w:ind w:left="720"/>
      </w:pPr>
    </w:p>
    <w:p w14:paraId="5D24BC7F" w14:textId="77777777" w:rsidR="00BA79A4" w:rsidRPr="00BA79A4" w:rsidRDefault="00093AF7" w:rsidP="00BA79A4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  <w:rPr>
          <w:b/>
          <w:bCs/>
        </w:rPr>
      </w:pPr>
      <w:r>
        <w:t>Usunięcie warunku dotyczącego zobowiązania Wykonawcy do dokonania naprawy usterek w terminie maksymalnie 7 dni od dnia zgłoszenia przez Zamawiającego, który był wskazany w pierwotnej wersji zapytania ofertowego.</w:t>
      </w:r>
    </w:p>
    <w:p w14:paraId="168DB67D" w14:textId="77777777" w:rsidR="00803A84" w:rsidRPr="00803A84" w:rsidRDefault="00093AF7" w:rsidP="00803A84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  <w:rPr>
          <w:b/>
          <w:bCs/>
        </w:rPr>
      </w:pPr>
      <w:r>
        <w:t>Zmianę terminu związania ofertą – w aktualnej wersji zapytania wynosi on 30 dni, natomiast w pierwotnej wersji wynosił 90 dni.</w:t>
      </w:r>
    </w:p>
    <w:p w14:paraId="7C225DA3" w14:textId="77777777" w:rsidR="00803A84" w:rsidRPr="00803A84" w:rsidRDefault="00093AF7" w:rsidP="00803A84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  <w:rPr>
          <w:b/>
          <w:bCs/>
        </w:rPr>
      </w:pPr>
      <w:r>
        <w:t>Zmianę terminu składania ofert – w aktualnej wersji zapytania termin składania ofert został wyznaczony na dzień 30 marca 2026 r., podczas gdy w pierwotnej wersji zapytania termin ten określony był na dzień 23 marca 2026 r.</w:t>
      </w:r>
    </w:p>
    <w:p w14:paraId="65FF7A13" w14:textId="77777777" w:rsidR="00803A84" w:rsidRPr="00803A84" w:rsidRDefault="00093AF7" w:rsidP="00803A84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  <w:rPr>
          <w:b/>
          <w:bCs/>
        </w:rPr>
      </w:pPr>
      <w:r>
        <w:t>Zmianę wysokości zabezpieczenia należytego wykonania umowy – w aktualnej wersji zapytania wymagane zabezpieczenie wynosi 4% wartości brutto umowy, natomiast w pierwotnej wersji zapytania wynosiło 2% wartości brutto umowy.</w:t>
      </w:r>
    </w:p>
    <w:p w14:paraId="12905B92" w14:textId="77777777" w:rsidR="00803A84" w:rsidRPr="00803A84" w:rsidRDefault="00093AF7" w:rsidP="00803A84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  <w:rPr>
          <w:b/>
          <w:bCs/>
        </w:rPr>
      </w:pPr>
      <w:r>
        <w:t>Doprecyzowanie zapisów dotyczących kosztorysu ofertowego, w tym wskazanie obowiązku przedstawienia przez Wykonawcę, którego oferta zostanie wybrana jako najkorzystniejsza, kosztorysu sporządzonego metodą kalkulacji szczegółowej, obejmującego wszystkie pozycje przedmiaru robót wraz z podziałem na koszty kwalifikowalne i niekwalifikowalne.</w:t>
      </w:r>
    </w:p>
    <w:p w14:paraId="73D7829B" w14:textId="77777777" w:rsidR="00803A84" w:rsidRPr="00803A84" w:rsidRDefault="00093AF7" w:rsidP="00803A84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  <w:rPr>
          <w:b/>
          <w:bCs/>
        </w:rPr>
      </w:pPr>
      <w:r>
        <w:t>Doprecyzowanie zapisów dotyczących kryterium oceny ofert poprzez wskazanie, że ocena dokonywana jest na podstawie ceny brutto oferty.</w:t>
      </w:r>
    </w:p>
    <w:p w14:paraId="492622BC" w14:textId="6C46D147" w:rsidR="00093AF7" w:rsidRPr="00803A84" w:rsidRDefault="00093AF7" w:rsidP="00803A84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  <w:rPr>
          <w:b/>
          <w:bCs/>
        </w:rPr>
      </w:pPr>
      <w:r>
        <w:t>Aktualizacji uległy również załączniki do zapytania ofertowego, tj.:</w:t>
      </w:r>
    </w:p>
    <w:p w14:paraId="570F6887" w14:textId="77777777" w:rsidR="00093AF7" w:rsidRDefault="00093AF7" w:rsidP="00093AF7">
      <w:pPr>
        <w:pStyle w:val="NormalnyWeb"/>
        <w:numPr>
          <w:ilvl w:val="0"/>
          <w:numId w:val="4"/>
        </w:numPr>
        <w:jc w:val="both"/>
      </w:pPr>
      <w:r>
        <w:lastRenderedPageBreak/>
        <w:t>Załącznik nr 1 – Formularz ofertowy,</w:t>
      </w:r>
    </w:p>
    <w:p w14:paraId="0529E1E8" w14:textId="77777777" w:rsidR="00093AF7" w:rsidRDefault="00093AF7" w:rsidP="00093AF7">
      <w:pPr>
        <w:pStyle w:val="NormalnyWeb"/>
        <w:numPr>
          <w:ilvl w:val="0"/>
          <w:numId w:val="4"/>
        </w:numPr>
        <w:jc w:val="both"/>
      </w:pPr>
      <w:r>
        <w:t>Załącznik nr 2 – Wykaz zrealizowanych robót budowlanych,</w:t>
      </w:r>
    </w:p>
    <w:p w14:paraId="32CC331C" w14:textId="77777777" w:rsidR="00093AF7" w:rsidRDefault="00093AF7" w:rsidP="00093AF7">
      <w:pPr>
        <w:pStyle w:val="NormalnyWeb"/>
        <w:numPr>
          <w:ilvl w:val="0"/>
          <w:numId w:val="4"/>
        </w:numPr>
        <w:jc w:val="both"/>
      </w:pPr>
      <w:r>
        <w:t>Załącznik nr 3 – Wykaz osób skierowanych przez wykonawcę do realizacji robót budowlanych,</w:t>
      </w:r>
    </w:p>
    <w:p w14:paraId="5ED18AFE" w14:textId="77777777" w:rsidR="00093AF7" w:rsidRDefault="00093AF7" w:rsidP="00093AF7">
      <w:pPr>
        <w:pStyle w:val="NormalnyWeb"/>
        <w:numPr>
          <w:ilvl w:val="0"/>
          <w:numId w:val="4"/>
        </w:numPr>
        <w:jc w:val="both"/>
      </w:pPr>
      <w:r>
        <w:t>Załącznik nr 4 – Projekt umowy.</w:t>
      </w:r>
    </w:p>
    <w:p w14:paraId="27CE199A" w14:textId="77777777" w:rsidR="00093AF7" w:rsidRDefault="00093AF7" w:rsidP="00093AF7">
      <w:pPr>
        <w:pStyle w:val="NormalnyWeb"/>
        <w:jc w:val="both"/>
      </w:pPr>
      <w:r>
        <w:t>Zmiany w załącznikach wynikają z dostosowania ich treści do zaktualizowanych zapisów zapytania ofertowego.</w:t>
      </w:r>
    </w:p>
    <w:p w14:paraId="28B8EEEE" w14:textId="77777777" w:rsidR="00093AF7" w:rsidRPr="00480505" w:rsidRDefault="00093AF7" w:rsidP="00093AF7">
      <w:pPr>
        <w:pStyle w:val="NormalnyWeb"/>
        <w:jc w:val="both"/>
        <w:rPr>
          <w:b/>
          <w:bCs/>
        </w:rPr>
      </w:pPr>
      <w:r w:rsidRPr="00480505">
        <w:rPr>
          <w:b/>
          <w:bCs/>
        </w:rPr>
        <w:t>Pozostałe postanowienia zapytania ofertowego pozostają bez zmian.</w:t>
      </w:r>
    </w:p>
    <w:p w14:paraId="59B2ECF6" w14:textId="77777777" w:rsidR="00093AF7" w:rsidRDefault="00093AF7" w:rsidP="00093AF7">
      <w:pPr>
        <w:pStyle w:val="NormalnyWeb"/>
        <w:jc w:val="both"/>
      </w:pPr>
      <w:r>
        <w:t>Zamawiający udostępnia zaktualizowaną treść zapytania ofertowego wraz z załącznikami w Bazie Konkurencyjności.</w:t>
      </w:r>
    </w:p>
    <w:p w14:paraId="46D1D764" w14:textId="77777777" w:rsidR="00E32D86" w:rsidRDefault="00E32D86"/>
    <w:sectPr w:rsidR="00E32D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3859"/>
    <w:multiLevelType w:val="multilevel"/>
    <w:tmpl w:val="C0E0E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3A0666"/>
    <w:multiLevelType w:val="multilevel"/>
    <w:tmpl w:val="49606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062BA6"/>
    <w:multiLevelType w:val="multilevel"/>
    <w:tmpl w:val="8D601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1A3975"/>
    <w:multiLevelType w:val="multilevel"/>
    <w:tmpl w:val="1B923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66747E"/>
    <w:multiLevelType w:val="hybridMultilevel"/>
    <w:tmpl w:val="CCCE9E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E4AA8"/>
    <w:multiLevelType w:val="hybridMultilevel"/>
    <w:tmpl w:val="9AAC5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4E2C31"/>
    <w:multiLevelType w:val="multilevel"/>
    <w:tmpl w:val="4BA44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6A836CBB"/>
    <w:multiLevelType w:val="multilevel"/>
    <w:tmpl w:val="DE5AD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0F6F5B"/>
    <w:multiLevelType w:val="multilevel"/>
    <w:tmpl w:val="963A93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4B6D1B"/>
    <w:multiLevelType w:val="hybridMultilevel"/>
    <w:tmpl w:val="9D6A5244"/>
    <w:lvl w:ilvl="0" w:tplc="756C1218">
      <w:start w:val="2"/>
      <w:numFmt w:val="decimal"/>
      <w:lvlText w:val="%1)"/>
      <w:lvlJc w:val="left"/>
      <w:pPr>
        <w:ind w:left="107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 w15:restartNumberingAfterBreak="0">
    <w:nsid w:val="7DDF1B71"/>
    <w:multiLevelType w:val="hybridMultilevel"/>
    <w:tmpl w:val="248460BE"/>
    <w:lvl w:ilvl="0" w:tplc="DD22DB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35249252">
    <w:abstractNumId w:val="1"/>
  </w:num>
  <w:num w:numId="2" w16cid:durableId="341317171">
    <w:abstractNumId w:val="8"/>
  </w:num>
  <w:num w:numId="3" w16cid:durableId="1088237641">
    <w:abstractNumId w:val="6"/>
  </w:num>
  <w:num w:numId="4" w16cid:durableId="715398823">
    <w:abstractNumId w:val="2"/>
  </w:num>
  <w:num w:numId="5" w16cid:durableId="2046633570">
    <w:abstractNumId w:val="7"/>
  </w:num>
  <w:num w:numId="6" w16cid:durableId="604004280">
    <w:abstractNumId w:val="10"/>
  </w:num>
  <w:num w:numId="7" w16cid:durableId="1654336787">
    <w:abstractNumId w:val="3"/>
  </w:num>
  <w:num w:numId="8" w16cid:durableId="434447463">
    <w:abstractNumId w:val="0"/>
  </w:num>
  <w:num w:numId="9" w16cid:durableId="1313870379">
    <w:abstractNumId w:val="4"/>
  </w:num>
  <w:num w:numId="10" w16cid:durableId="1593929998">
    <w:abstractNumId w:val="9"/>
  </w:num>
  <w:num w:numId="11" w16cid:durableId="19644550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2CA"/>
    <w:rsid w:val="00093AF7"/>
    <w:rsid w:val="00161864"/>
    <w:rsid w:val="003F02CA"/>
    <w:rsid w:val="00803A84"/>
    <w:rsid w:val="00BA79A4"/>
    <w:rsid w:val="00E32D86"/>
    <w:rsid w:val="00ED08FF"/>
    <w:rsid w:val="00F9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9069F"/>
  <w15:chartTrackingRefBased/>
  <w15:docId w15:val="{0AB2357B-0266-4B61-82E3-1FB08F57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F02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02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02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02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02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02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02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02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02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02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02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02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02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02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02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02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02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02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02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02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02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02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02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02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02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02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02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02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02CA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ny"/>
    <w:rsid w:val="00093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093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BA79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433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Laptop</cp:lastModifiedBy>
  <cp:revision>3</cp:revision>
  <dcterms:created xsi:type="dcterms:W3CDTF">2026-03-15T14:56:00Z</dcterms:created>
  <dcterms:modified xsi:type="dcterms:W3CDTF">2026-03-15T15:27:00Z</dcterms:modified>
</cp:coreProperties>
</file>